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442" w:rsidRPr="00620754" w:rsidRDefault="002F5D2C" w:rsidP="00737442">
      <w:pPr>
        <w:rPr>
          <w:rFonts w:ascii="Arial" w:hAnsi="Arial" w:cs="Arial"/>
          <w:color w:val="000000"/>
        </w:rPr>
      </w:pPr>
      <w:r>
        <w:rPr>
          <w:rFonts w:ascii="Arial" w:hAnsi="Arial" w:cs="Arial"/>
          <w:color w:val="000000"/>
        </w:rPr>
        <w:t>September 26, 2017</w:t>
      </w:r>
    </w:p>
    <w:p w:rsidR="00737442" w:rsidRPr="00620754" w:rsidRDefault="00737442" w:rsidP="00737442">
      <w:pPr>
        <w:rPr>
          <w:rFonts w:ascii="Arial" w:hAnsi="Arial" w:cs="Arial"/>
          <w:color w:val="000000"/>
        </w:rPr>
      </w:pPr>
      <w:r>
        <w:rPr>
          <w:rFonts w:ascii="Arial" w:hAnsi="Arial" w:cs="Arial"/>
          <w:color w:val="000000"/>
        </w:rPr>
        <w:t>Dear Parent,</w:t>
      </w:r>
    </w:p>
    <w:p w:rsidR="00737442" w:rsidRPr="00620754" w:rsidRDefault="00737442" w:rsidP="00737442">
      <w:pPr>
        <w:rPr>
          <w:rFonts w:ascii="Arial" w:hAnsi="Arial" w:cs="Arial"/>
          <w:color w:val="000000"/>
        </w:rPr>
      </w:pPr>
    </w:p>
    <w:p w:rsidR="00737442" w:rsidRPr="00620754" w:rsidRDefault="00737442" w:rsidP="00737442">
      <w:pPr>
        <w:rPr>
          <w:rFonts w:ascii="Arial" w:hAnsi="Arial" w:cs="Arial"/>
          <w:i/>
          <w:color w:val="000000"/>
        </w:rPr>
      </w:pPr>
      <w:r w:rsidRPr="00620754">
        <w:rPr>
          <w:rFonts w:ascii="Arial" w:hAnsi="Arial" w:cs="Arial"/>
          <w:color w:val="000000"/>
        </w:rPr>
        <w:t>The Department of Health offers seasonal influenza vaccine for children aged 6 months through 18 years.  Influenza vaccination helps protect children from the flu and its complications and decreases the spread of influenza in the community, as children are often the biggest spreaders of the disease to adults and other children.</w:t>
      </w:r>
    </w:p>
    <w:p w:rsidR="00737442" w:rsidRPr="00620754" w:rsidRDefault="00737442" w:rsidP="00737442">
      <w:pPr>
        <w:rPr>
          <w:rFonts w:ascii="Arial" w:hAnsi="Arial" w:cs="Arial"/>
          <w:color w:val="000000"/>
        </w:rPr>
      </w:pPr>
    </w:p>
    <w:p w:rsidR="00737442" w:rsidRPr="00620754" w:rsidRDefault="00737442" w:rsidP="00737442">
      <w:pPr>
        <w:rPr>
          <w:rFonts w:ascii="Arial" w:hAnsi="Arial" w:cs="Arial"/>
          <w:color w:val="000000"/>
        </w:rPr>
      </w:pPr>
      <w:r w:rsidRPr="00620754">
        <w:rPr>
          <w:rFonts w:ascii="Arial" w:hAnsi="Arial" w:cs="Arial"/>
          <w:color w:val="000000"/>
        </w:rPr>
        <w:t xml:space="preserve">An influenza vaccination clinic for school-age children will be held at the </w:t>
      </w:r>
      <w:r w:rsidRPr="0016512E">
        <w:rPr>
          <w:rFonts w:ascii="Arial" w:hAnsi="Arial" w:cs="Arial"/>
          <w:b/>
          <w:i/>
          <w:color w:val="000000"/>
        </w:rPr>
        <w:t>Elkton School</w:t>
      </w:r>
      <w:r>
        <w:rPr>
          <w:rFonts w:ascii="Arial" w:hAnsi="Arial" w:cs="Arial"/>
          <w:i/>
          <w:color w:val="000000"/>
        </w:rPr>
        <w:t xml:space="preserve"> </w:t>
      </w:r>
      <w:r>
        <w:rPr>
          <w:rFonts w:ascii="Arial" w:hAnsi="Arial" w:cs="Arial"/>
          <w:color w:val="000000"/>
        </w:rPr>
        <w:t>the morning of</w:t>
      </w:r>
      <w:r w:rsidRPr="00620754">
        <w:rPr>
          <w:rFonts w:ascii="Arial" w:hAnsi="Arial" w:cs="Arial"/>
          <w:b/>
          <w:bCs/>
          <w:color w:val="000000"/>
        </w:rPr>
        <w:t xml:space="preserve"> </w:t>
      </w:r>
      <w:r w:rsidR="002F5D2C">
        <w:rPr>
          <w:rFonts w:ascii="Arial" w:hAnsi="Arial" w:cs="Arial"/>
          <w:b/>
          <w:bCs/>
          <w:color w:val="000000"/>
        </w:rPr>
        <w:t>Thursday, October 12</w:t>
      </w:r>
      <w:r w:rsidR="00BA5FC2">
        <w:rPr>
          <w:rFonts w:ascii="Arial" w:hAnsi="Arial" w:cs="Arial"/>
          <w:b/>
          <w:bCs/>
          <w:color w:val="000000"/>
        </w:rPr>
        <w:t>, 2017</w:t>
      </w:r>
      <w:r>
        <w:rPr>
          <w:rFonts w:ascii="Arial" w:hAnsi="Arial" w:cs="Arial"/>
          <w:b/>
          <w:bCs/>
          <w:color w:val="000000"/>
        </w:rPr>
        <w:t xml:space="preserve">. </w:t>
      </w:r>
      <w:r w:rsidRPr="00620754">
        <w:rPr>
          <w:rFonts w:ascii="Arial" w:hAnsi="Arial" w:cs="Arial"/>
          <w:color w:val="000000"/>
        </w:rPr>
        <w:t xml:space="preserve"> </w:t>
      </w:r>
    </w:p>
    <w:p w:rsidR="00737442" w:rsidRPr="00620754" w:rsidRDefault="00737442" w:rsidP="00737442">
      <w:pPr>
        <w:rPr>
          <w:rFonts w:ascii="Arial" w:hAnsi="Arial" w:cs="Arial"/>
          <w:color w:val="000000"/>
        </w:rPr>
      </w:pPr>
    </w:p>
    <w:p w:rsidR="00737442" w:rsidRDefault="00BA5FC2" w:rsidP="00737442">
      <w:pPr>
        <w:rPr>
          <w:rFonts w:ascii="Arial" w:hAnsi="Arial" w:cs="Arial"/>
          <w:color w:val="000000"/>
        </w:rPr>
      </w:pPr>
      <w:r>
        <w:rPr>
          <w:rFonts w:ascii="Arial" w:hAnsi="Arial" w:cs="Arial"/>
          <w:color w:val="000000"/>
        </w:rPr>
        <w:t xml:space="preserve">The flu vaccine that will be given in Elkton on October 12, 2017, </w:t>
      </w:r>
      <w:r w:rsidR="002F5D2C">
        <w:rPr>
          <w:rFonts w:ascii="Arial" w:hAnsi="Arial" w:cs="Arial"/>
          <w:color w:val="000000"/>
        </w:rPr>
        <w:t>will be offered as a free flu shot this year and will not be billed to insurance compa</w:t>
      </w:r>
      <w:r w:rsidR="00974B78">
        <w:rPr>
          <w:rFonts w:ascii="Arial" w:hAnsi="Arial" w:cs="Arial"/>
          <w:color w:val="000000"/>
        </w:rPr>
        <w:t>nies as it was last year</w:t>
      </w:r>
      <w:r w:rsidR="002F5D2C">
        <w:rPr>
          <w:rFonts w:ascii="Arial" w:hAnsi="Arial" w:cs="Arial"/>
          <w:color w:val="000000"/>
        </w:rPr>
        <w:t>.</w:t>
      </w:r>
      <w:r>
        <w:rPr>
          <w:rFonts w:ascii="Arial" w:hAnsi="Arial" w:cs="Arial"/>
          <w:color w:val="000000"/>
        </w:rPr>
        <w:t xml:space="preserve"> </w:t>
      </w:r>
    </w:p>
    <w:p w:rsidR="002F5D2C" w:rsidRDefault="002F5D2C" w:rsidP="00737442">
      <w:pPr>
        <w:rPr>
          <w:rFonts w:ascii="Arial" w:hAnsi="Arial" w:cs="Arial"/>
        </w:rPr>
      </w:pPr>
    </w:p>
    <w:p w:rsidR="00737442" w:rsidRDefault="00737442" w:rsidP="00737442">
      <w:pPr>
        <w:rPr>
          <w:rFonts w:ascii="Arial" w:hAnsi="Arial" w:cs="Arial"/>
        </w:rPr>
      </w:pPr>
      <w:r>
        <w:rPr>
          <w:rFonts w:ascii="Arial" w:hAnsi="Arial" w:cs="Arial"/>
        </w:rPr>
        <w:t>Children age 8 or younger who have not had two doses of flu vaccine in thei</w:t>
      </w:r>
      <w:r w:rsidR="002F5D2C">
        <w:rPr>
          <w:rFonts w:ascii="Arial" w:hAnsi="Arial" w:cs="Arial"/>
        </w:rPr>
        <w:t>r lifetime prior to July 1, 2017</w:t>
      </w:r>
      <w:r>
        <w:rPr>
          <w:rFonts w:ascii="Arial" w:hAnsi="Arial" w:cs="Arial"/>
        </w:rPr>
        <w:t xml:space="preserve"> need two doses of vaccine this year separated by 4 weeks. You can contact the Community Health Office or your medical provider to schedule the second dose.</w:t>
      </w:r>
    </w:p>
    <w:p w:rsidR="00737442" w:rsidRDefault="00737442" w:rsidP="00737442">
      <w:pPr>
        <w:rPr>
          <w:rFonts w:ascii="Arial" w:hAnsi="Arial" w:cs="Arial"/>
        </w:rPr>
      </w:pPr>
    </w:p>
    <w:p w:rsidR="00737442" w:rsidRDefault="00737442" w:rsidP="00737442">
      <w:pPr>
        <w:rPr>
          <w:rFonts w:ascii="Arial" w:hAnsi="Arial" w:cs="Arial"/>
        </w:rPr>
      </w:pPr>
      <w:r>
        <w:rPr>
          <w:rFonts w:ascii="Arial" w:hAnsi="Arial" w:cs="Arial"/>
        </w:rPr>
        <w:t>If you would like your child to receive the influenza vaccine, please complete the following:</w:t>
      </w:r>
    </w:p>
    <w:p w:rsidR="00737442" w:rsidRDefault="00737442" w:rsidP="00737442">
      <w:pPr>
        <w:rPr>
          <w:rFonts w:ascii="Arial" w:hAnsi="Arial" w:cs="Arial"/>
        </w:rPr>
      </w:pPr>
    </w:p>
    <w:p w:rsidR="00737442" w:rsidRPr="007667B2" w:rsidRDefault="00737442" w:rsidP="00737442">
      <w:pPr>
        <w:pStyle w:val="ListParagraph"/>
        <w:numPr>
          <w:ilvl w:val="0"/>
          <w:numId w:val="1"/>
        </w:numPr>
        <w:rPr>
          <w:rFonts w:ascii="Arial" w:hAnsi="Arial" w:cs="Arial"/>
          <w:color w:val="000000"/>
        </w:rPr>
      </w:pPr>
      <w:r w:rsidRPr="00620754">
        <w:rPr>
          <w:rFonts w:ascii="Arial" w:hAnsi="Arial" w:cs="Arial"/>
          <w:color w:val="000000"/>
        </w:rPr>
        <w:t xml:space="preserve">Review the Vaccine Information statement carefully.  Keep for future reference.  </w:t>
      </w:r>
    </w:p>
    <w:p w:rsidR="00737442" w:rsidRDefault="00737442" w:rsidP="00737442">
      <w:pPr>
        <w:pStyle w:val="ListParagraph"/>
        <w:numPr>
          <w:ilvl w:val="0"/>
          <w:numId w:val="1"/>
        </w:numPr>
        <w:rPr>
          <w:rFonts w:ascii="Arial" w:hAnsi="Arial" w:cs="Arial"/>
          <w:color w:val="000000"/>
        </w:rPr>
      </w:pPr>
      <w:r w:rsidRPr="00620754">
        <w:rPr>
          <w:rFonts w:ascii="Arial" w:hAnsi="Arial" w:cs="Arial"/>
          <w:color w:val="000000"/>
        </w:rPr>
        <w:t>Complete the Seasonal Influenza Consent Form</w:t>
      </w:r>
      <w:r>
        <w:rPr>
          <w:rFonts w:ascii="Arial" w:hAnsi="Arial" w:cs="Arial"/>
          <w:color w:val="000000"/>
        </w:rPr>
        <w:t xml:space="preserve"> with a:</w:t>
      </w:r>
    </w:p>
    <w:p w:rsidR="00737442" w:rsidRDefault="00737442" w:rsidP="00737442">
      <w:pPr>
        <w:pStyle w:val="ListParagraph"/>
        <w:numPr>
          <w:ilvl w:val="1"/>
          <w:numId w:val="1"/>
        </w:numPr>
        <w:rPr>
          <w:rFonts w:ascii="Arial" w:hAnsi="Arial" w:cs="Arial"/>
          <w:color w:val="000000"/>
        </w:rPr>
      </w:pPr>
      <w:r>
        <w:rPr>
          <w:rFonts w:ascii="Arial" w:hAnsi="Arial" w:cs="Arial"/>
          <w:color w:val="000000"/>
        </w:rPr>
        <w:t xml:space="preserve">Signature </w:t>
      </w:r>
    </w:p>
    <w:p w:rsidR="00737442" w:rsidRPr="007667B2" w:rsidRDefault="00737442" w:rsidP="00737442">
      <w:pPr>
        <w:pStyle w:val="ListParagraph"/>
        <w:numPr>
          <w:ilvl w:val="1"/>
          <w:numId w:val="1"/>
        </w:numPr>
        <w:rPr>
          <w:rFonts w:ascii="Arial" w:hAnsi="Arial" w:cs="Arial"/>
          <w:color w:val="000000"/>
        </w:rPr>
      </w:pPr>
      <w:r>
        <w:rPr>
          <w:rFonts w:ascii="Arial" w:hAnsi="Arial" w:cs="Arial"/>
          <w:color w:val="000000"/>
        </w:rPr>
        <w:t>P</w:t>
      </w:r>
      <w:r w:rsidRPr="00620754">
        <w:rPr>
          <w:rFonts w:ascii="Arial" w:hAnsi="Arial" w:cs="Arial"/>
          <w:color w:val="000000"/>
        </w:rPr>
        <w:t>hone number you can be reached at during the time of the clinic.</w:t>
      </w:r>
    </w:p>
    <w:p w:rsidR="00737442" w:rsidRPr="002F5D2C" w:rsidRDefault="00737442" w:rsidP="00737442">
      <w:pPr>
        <w:pStyle w:val="ListParagraph"/>
        <w:numPr>
          <w:ilvl w:val="0"/>
          <w:numId w:val="1"/>
        </w:numPr>
        <w:rPr>
          <w:rFonts w:ascii="Arial" w:hAnsi="Arial" w:cs="Arial"/>
          <w:b/>
          <w:i/>
          <w:color w:val="000000"/>
          <w:u w:val="single"/>
        </w:rPr>
      </w:pPr>
      <w:r w:rsidRPr="002F5D2C">
        <w:rPr>
          <w:rFonts w:ascii="Arial" w:hAnsi="Arial" w:cs="Arial"/>
          <w:b/>
          <w:color w:val="000000"/>
          <w:u w:val="single"/>
        </w:rPr>
        <w:t>Return the completed consent</w:t>
      </w:r>
      <w:r w:rsidR="002F5D2C" w:rsidRPr="002F5D2C">
        <w:rPr>
          <w:rFonts w:ascii="Arial" w:hAnsi="Arial" w:cs="Arial"/>
          <w:b/>
          <w:color w:val="000000"/>
          <w:u w:val="single"/>
        </w:rPr>
        <w:t xml:space="preserve"> form</w:t>
      </w:r>
      <w:r w:rsidRPr="002F5D2C">
        <w:rPr>
          <w:rFonts w:ascii="Arial" w:hAnsi="Arial" w:cs="Arial"/>
          <w:b/>
          <w:color w:val="000000"/>
          <w:u w:val="single"/>
        </w:rPr>
        <w:t xml:space="preserve"> to the school by </w:t>
      </w:r>
      <w:r w:rsidR="002F5D2C">
        <w:rPr>
          <w:rFonts w:ascii="Arial" w:hAnsi="Arial" w:cs="Arial"/>
          <w:b/>
          <w:i/>
          <w:color w:val="000000"/>
          <w:u w:val="single"/>
        </w:rPr>
        <w:t xml:space="preserve">October </w:t>
      </w:r>
      <w:r w:rsidR="00C272A2">
        <w:rPr>
          <w:rFonts w:ascii="Arial" w:hAnsi="Arial" w:cs="Arial"/>
          <w:b/>
          <w:i/>
          <w:color w:val="000000"/>
          <w:u w:val="single"/>
        </w:rPr>
        <w:t>6th</w:t>
      </w:r>
      <w:r w:rsidR="002F5D2C">
        <w:rPr>
          <w:rFonts w:ascii="Arial" w:hAnsi="Arial" w:cs="Arial"/>
          <w:b/>
          <w:i/>
          <w:color w:val="000000"/>
          <w:u w:val="single"/>
        </w:rPr>
        <w:t>, 2017</w:t>
      </w:r>
      <w:r w:rsidRPr="002F5D2C">
        <w:rPr>
          <w:rFonts w:ascii="Arial" w:hAnsi="Arial" w:cs="Arial"/>
          <w:b/>
          <w:i/>
          <w:color w:val="000000"/>
          <w:u w:val="single"/>
        </w:rPr>
        <w:t>.</w:t>
      </w:r>
    </w:p>
    <w:p w:rsidR="00737442" w:rsidRPr="00620754" w:rsidRDefault="00737442" w:rsidP="00737442">
      <w:pPr>
        <w:rPr>
          <w:rFonts w:ascii="Arial" w:hAnsi="Arial" w:cs="Arial"/>
          <w:color w:val="000000"/>
        </w:rPr>
      </w:pPr>
    </w:p>
    <w:p w:rsidR="004A1B3C" w:rsidRDefault="00737442" w:rsidP="00C272A2">
      <w:pPr>
        <w:rPr>
          <w:rFonts w:ascii="Arial" w:hAnsi="Arial" w:cs="Arial"/>
          <w:color w:val="000000"/>
        </w:rPr>
      </w:pPr>
      <w:r w:rsidRPr="00620754">
        <w:rPr>
          <w:rFonts w:ascii="Arial" w:hAnsi="Arial" w:cs="Arial"/>
          <w:color w:val="000000"/>
        </w:rPr>
        <w:t>If you have questions</w:t>
      </w:r>
      <w:r>
        <w:rPr>
          <w:rFonts w:ascii="Arial" w:hAnsi="Arial" w:cs="Arial"/>
          <w:color w:val="000000"/>
        </w:rPr>
        <w:t>,</w:t>
      </w:r>
      <w:r w:rsidRPr="00620754">
        <w:rPr>
          <w:rFonts w:ascii="Arial" w:hAnsi="Arial" w:cs="Arial"/>
          <w:color w:val="000000"/>
        </w:rPr>
        <w:t xml:space="preserve"> please contact</w:t>
      </w:r>
      <w:r w:rsidR="00C272A2">
        <w:rPr>
          <w:rFonts w:ascii="Arial" w:hAnsi="Arial" w:cs="Arial"/>
          <w:color w:val="000000"/>
        </w:rPr>
        <w:t>:</w:t>
      </w:r>
    </w:p>
    <w:p w:rsidR="00C272A2" w:rsidRDefault="00C272A2" w:rsidP="00C272A2">
      <w:pPr>
        <w:rPr>
          <w:rFonts w:ascii="Arial" w:hAnsi="Arial" w:cs="Arial"/>
          <w:color w:val="000000"/>
        </w:rPr>
      </w:pPr>
    </w:p>
    <w:p w:rsidR="00C272A2" w:rsidRDefault="00C272A2" w:rsidP="00C272A2">
      <w:pPr>
        <w:rPr>
          <w:rFonts w:ascii="Arial" w:hAnsi="Arial" w:cs="Arial"/>
          <w:color w:val="000000"/>
        </w:rPr>
      </w:pPr>
      <w:r>
        <w:rPr>
          <w:rFonts w:ascii="Arial" w:hAnsi="Arial" w:cs="Arial"/>
          <w:color w:val="000000"/>
        </w:rPr>
        <w:t>Lori Brown BSN, RN</w:t>
      </w:r>
    </w:p>
    <w:p w:rsidR="00C272A2" w:rsidRDefault="00C272A2" w:rsidP="00C272A2">
      <w:pPr>
        <w:rPr>
          <w:rFonts w:ascii="Arial" w:hAnsi="Arial" w:cs="Arial"/>
          <w:color w:val="000000"/>
        </w:rPr>
      </w:pPr>
      <w:r>
        <w:rPr>
          <w:rFonts w:ascii="Arial" w:hAnsi="Arial" w:cs="Arial"/>
          <w:color w:val="000000"/>
        </w:rPr>
        <w:t>605-542-2541</w:t>
      </w:r>
    </w:p>
    <w:p w:rsidR="00C272A2" w:rsidRPr="00737442" w:rsidRDefault="00C272A2" w:rsidP="00C272A2">
      <w:pPr>
        <w:rPr>
          <w:color w:val="000000"/>
        </w:rPr>
      </w:pPr>
      <w:r>
        <w:rPr>
          <w:rFonts w:ascii="Arial" w:hAnsi="Arial" w:cs="Arial"/>
          <w:color w:val="000000"/>
        </w:rPr>
        <w:t>lori.brown@k12.sd.us</w:t>
      </w:r>
      <w:bookmarkStart w:id="0" w:name="_GoBack"/>
      <w:bookmarkEnd w:id="0"/>
    </w:p>
    <w:sectPr w:rsidR="00C272A2" w:rsidRPr="00737442" w:rsidSect="004B587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F4E" w:rsidRDefault="00623F4E" w:rsidP="00F91486">
      <w:r>
        <w:separator/>
      </w:r>
    </w:p>
  </w:endnote>
  <w:endnote w:type="continuationSeparator" w:id="0">
    <w:p w:rsidR="00623F4E" w:rsidRDefault="00623F4E" w:rsidP="00F9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C8" w:rsidRDefault="00170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C8" w:rsidRDefault="001709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C8" w:rsidRDefault="00170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F4E" w:rsidRDefault="00623F4E" w:rsidP="00F91486">
      <w:r>
        <w:separator/>
      </w:r>
    </w:p>
  </w:footnote>
  <w:footnote w:type="continuationSeparator" w:id="0">
    <w:p w:rsidR="00623F4E" w:rsidRDefault="00623F4E" w:rsidP="00F91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C8" w:rsidRDefault="00170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0" w:type="dxa"/>
      <w:tblInd w:w="-612" w:type="dxa"/>
      <w:tblLayout w:type="fixed"/>
      <w:tblLook w:val="0000" w:firstRow="0" w:lastRow="0" w:firstColumn="0" w:lastColumn="0" w:noHBand="0" w:noVBand="0"/>
    </w:tblPr>
    <w:tblGrid>
      <w:gridCol w:w="11160"/>
    </w:tblGrid>
    <w:tr w:rsidR="00F91486" w:rsidTr="008A458A">
      <w:tc>
        <w:tcPr>
          <w:tcW w:w="11160" w:type="dxa"/>
        </w:tcPr>
        <w:p w:rsidR="00F91486" w:rsidRDefault="00F91486" w:rsidP="008A458A">
          <w:pPr>
            <w:rPr>
              <w:rFonts w:ascii="Arial" w:hAnsi="Arial"/>
              <w:b/>
            </w:rPr>
          </w:pPr>
          <w:r>
            <w:rPr>
              <w:noProof/>
            </w:rPr>
            <w:drawing>
              <wp:anchor distT="0" distB="0" distL="114300" distR="114300" simplePos="0" relativeHeight="251659264" behindDoc="1" locked="0" layoutInCell="1" allowOverlap="1" wp14:anchorId="615F209F" wp14:editId="197350FA">
                <wp:simplePos x="0" y="0"/>
                <wp:positionH relativeFrom="page">
                  <wp:posOffset>4800600</wp:posOffset>
                </wp:positionH>
                <wp:positionV relativeFrom="page">
                  <wp:posOffset>-296545</wp:posOffset>
                </wp:positionV>
                <wp:extent cx="1683385" cy="1201420"/>
                <wp:effectExtent l="0" t="0" r="0" b="0"/>
                <wp:wrapNone/>
                <wp:docPr id="1" name="Picture 1" descr="SDDH Mai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DH Main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91486" w:rsidRDefault="00F91486" w:rsidP="00F91486">
    <w:pPr>
      <w:pStyle w:val="Header"/>
    </w:pPr>
  </w:p>
  <w:p w:rsidR="00F91486" w:rsidRDefault="00F91486" w:rsidP="00F91486">
    <w:pPr>
      <w:pStyle w:val="Header"/>
    </w:pPr>
    <w:r>
      <w:rPr>
        <w:noProof/>
      </w:rPr>
      <mc:AlternateContent>
        <mc:Choice Requires="wps">
          <w:drawing>
            <wp:anchor distT="0" distB="0" distL="114300" distR="114300" simplePos="0" relativeHeight="251660288" behindDoc="0" locked="0" layoutInCell="1" allowOverlap="1" wp14:anchorId="77F638CB" wp14:editId="3BEDC9DE">
              <wp:simplePos x="0" y="0"/>
              <wp:positionH relativeFrom="column">
                <wp:posOffset>0</wp:posOffset>
              </wp:positionH>
              <wp:positionV relativeFrom="paragraph">
                <wp:posOffset>159385</wp:posOffset>
              </wp:positionV>
              <wp:extent cx="4343400" cy="457200"/>
              <wp:effectExtent l="0" t="0" r="0" b="0"/>
              <wp:wrapTight wrapText="bothSides">
                <wp:wrapPolygon edited="0">
                  <wp:start x="189" y="2700"/>
                  <wp:lineTo x="189" y="18900"/>
                  <wp:lineTo x="21316" y="18900"/>
                  <wp:lineTo x="21316" y="2700"/>
                  <wp:lineTo x="189" y="27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486" w:rsidRPr="001709C8" w:rsidRDefault="001709C8" w:rsidP="001709C8">
                          <w:pPr>
                            <w:rPr>
                              <w:rFonts w:ascii="Arial" w:hAnsi="Arial"/>
                              <w:color w:val="FFC000"/>
                              <w:sz w:val="16"/>
                              <w:szCs w:val="16"/>
                            </w:rPr>
                          </w:pPr>
                          <w:r w:rsidRPr="001709C8">
                            <w:rPr>
                              <w:color w:val="FFC000"/>
                              <w:sz w:val="16"/>
                              <w:szCs w:val="16"/>
                            </w:rPr>
                            <w:t>1310 Main Avenue South, Suite 105 | Brookings, SD 57006 P605.688.5802 F605.688.5803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638CB" id="_x0000_t202" coordsize="21600,21600" o:spt="202" path="m,l,21600r21600,l21600,xe">
              <v:stroke joinstyle="miter"/>
              <v:path gradientshapeok="t" o:connecttype="rect"/>
            </v:shapetype>
            <v:shape id="Text Box 2" o:spid="_x0000_s1026" type="#_x0000_t202" style="position:absolute;margin-left:0;margin-top:12.55pt;width:34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" filled="f" stroked="f">
              <v:textbox inset=",7.2pt,,7.2pt">
                <w:txbxContent>
                  <w:p w:rsidR="00F91486" w:rsidRPr="001709C8" w:rsidRDefault="001709C8" w:rsidP="001709C8">
                    <w:pPr>
                      <w:rPr>
                        <w:rFonts w:ascii="Arial" w:hAnsi="Arial"/>
                        <w:color w:val="FFC000"/>
                        <w:sz w:val="16"/>
                        <w:szCs w:val="16"/>
                      </w:rPr>
                    </w:pPr>
                    <w:r w:rsidRPr="001709C8">
                      <w:rPr>
                        <w:color w:val="FFC000"/>
                        <w:sz w:val="16"/>
                        <w:szCs w:val="16"/>
                      </w:rPr>
                      <w:t>1310 Main Avenue South, Suite 105 | Brookings, SD 57006 P605.688.5802 F605.688.5803</w:t>
                    </w:r>
                  </w:p>
                </w:txbxContent>
              </v:textbox>
              <w10:wrap type="tight"/>
            </v:shape>
          </w:pict>
        </mc:Fallback>
      </mc:AlternateContent>
    </w:r>
  </w:p>
  <w:p w:rsidR="00F91486" w:rsidRDefault="00F91486" w:rsidP="00F91486">
    <w:pPr>
      <w:pStyle w:val="Header"/>
    </w:pPr>
  </w:p>
  <w:p w:rsidR="00F91486" w:rsidRDefault="00F91486" w:rsidP="00F91486">
    <w:pPr>
      <w:pStyle w:val="Header"/>
    </w:pPr>
    <w:r>
      <w:rPr>
        <w:noProof/>
      </w:rPr>
      <mc:AlternateContent>
        <mc:Choice Requires="wps">
          <w:drawing>
            <wp:anchor distT="0" distB="0" distL="114300" distR="114300" simplePos="0" relativeHeight="251661312" behindDoc="0" locked="0" layoutInCell="1" allowOverlap="1" wp14:anchorId="2C6628BC" wp14:editId="66357B07">
              <wp:simplePos x="0" y="0"/>
              <wp:positionH relativeFrom="column">
                <wp:posOffset>3486150</wp:posOffset>
              </wp:positionH>
              <wp:positionV relativeFrom="paragraph">
                <wp:posOffset>-4445</wp:posOffset>
              </wp:positionV>
              <wp:extent cx="2320290" cy="1200150"/>
              <wp:effectExtent l="0" t="0" r="0" b="0"/>
              <wp:wrapThrough wrapText="bothSides">
                <wp:wrapPolygon edited="0">
                  <wp:start x="355" y="1029"/>
                  <wp:lineTo x="355" y="20571"/>
                  <wp:lineTo x="20926" y="20571"/>
                  <wp:lineTo x="20926" y="1029"/>
                  <wp:lineTo x="355" y="1029"/>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486" w:rsidRPr="00F91486" w:rsidRDefault="00F91486" w:rsidP="00F91486">
                          <w:pPr>
                            <w:widowControl w:val="0"/>
                            <w:autoSpaceDE w:val="0"/>
                            <w:autoSpaceDN w:val="0"/>
                            <w:adjustRightInd w:val="0"/>
                            <w:jc w:val="right"/>
                            <w:rPr>
                              <w:rFonts w:ascii="Arial" w:hAnsi="Arial" w:cs="ArialMT"/>
                              <w:color w:val="86B0D3"/>
                              <w:sz w:val="16"/>
                              <w:szCs w:val="16"/>
                            </w:rPr>
                          </w:pPr>
                          <w:r w:rsidRPr="008B4ECF">
                            <w:rPr>
                              <w:rFonts w:ascii="Arial" w:hAnsi="Arial" w:cs="ArialMT"/>
                              <w:color w:val="86B0D3"/>
                              <w:sz w:val="16"/>
                              <w:szCs w:val="16"/>
                            </w:rPr>
                            <w:t>Division of Health and Medical Services</w:t>
                          </w:r>
                          <w:r>
                            <w:rPr>
                              <w:rFonts w:ascii="Arial" w:hAnsi="Arial" w:cs="ArialMT"/>
                              <w:color w:val="86B0D3"/>
                              <w:sz w:val="16"/>
                              <w:szCs w:val="16"/>
                            </w:rPr>
                            <w:br/>
                          </w:r>
                          <w:r w:rsidRPr="008B4ECF">
                            <w:rPr>
                              <w:rFonts w:ascii="Arial" w:hAnsi="Arial" w:cs="ArialMT"/>
                              <w:color w:val="F0A12F"/>
                              <w:sz w:val="16"/>
                              <w:szCs w:val="16"/>
                            </w:rPr>
                            <w:t>Disease Prevention</w:t>
                          </w:r>
                          <w:r>
                            <w:rPr>
                              <w:rFonts w:ascii="Arial" w:hAnsi="Arial" w:cs="ArialMT"/>
                              <w:color w:val="86B0D3"/>
                              <w:sz w:val="16"/>
                              <w:szCs w:val="16"/>
                            </w:rPr>
                            <w:br/>
                          </w:r>
                          <w:r>
                            <w:rPr>
                              <w:rFonts w:ascii="Arial" w:hAnsi="Arial" w:cs="ArialMT"/>
                              <w:color w:val="F0A12F"/>
                              <w:sz w:val="16"/>
                              <w:szCs w:val="16"/>
                            </w:rPr>
                            <w:t xml:space="preserve">Family and </w:t>
                          </w:r>
                          <w:r w:rsidRPr="008B4ECF">
                            <w:rPr>
                              <w:rFonts w:ascii="Arial" w:hAnsi="Arial" w:cs="ArialMT"/>
                              <w:color w:val="F0A12F"/>
                              <w:sz w:val="16"/>
                              <w:szCs w:val="16"/>
                            </w:rPr>
                            <w:t>Community Health Services</w:t>
                          </w:r>
                          <w:r>
                            <w:rPr>
                              <w:rFonts w:ascii="Arial" w:hAnsi="Arial" w:cs="ArialMT"/>
                              <w:color w:val="86B0D3"/>
                              <w:sz w:val="16"/>
                              <w:szCs w:val="16"/>
                            </w:rPr>
                            <w:br/>
                          </w:r>
                          <w:r w:rsidRPr="008B4ECF">
                            <w:rPr>
                              <w:rFonts w:ascii="Arial" w:hAnsi="Arial" w:cs="ArialMT"/>
                              <w:color w:val="F0A12F"/>
                              <w:sz w:val="16"/>
                              <w:szCs w:val="16"/>
                            </w:rPr>
                            <w:t>Health Promotion</w:t>
                          </w:r>
                          <w:r>
                            <w:rPr>
                              <w:rFonts w:ascii="Arial" w:hAnsi="Arial" w:cs="ArialMT"/>
                              <w:color w:val="86B0D3"/>
                              <w:sz w:val="16"/>
                              <w:szCs w:val="16"/>
                            </w:rPr>
                            <w:br/>
                          </w:r>
                          <w:r w:rsidRPr="008B4ECF">
                            <w:rPr>
                              <w:rFonts w:ascii="Arial" w:hAnsi="Arial" w:cs="ArialMT"/>
                              <w:color w:val="F0A12F"/>
                              <w:sz w:val="16"/>
                              <w:szCs w:val="16"/>
                            </w:rPr>
                            <w:t>State Epidemiologist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628BC" id="Text Box 3" o:spid="_x0000_s1027" type="#_x0000_t202" style="position:absolute;margin-left:274.5pt;margin-top:-.35pt;width:182.7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" filled="f" stroked="f">
              <v:textbox inset=",7.2pt,,7.2pt">
                <w:txbxContent>
                  <w:p w:rsidR="00F91486" w:rsidRPr="00F91486" w:rsidRDefault="00F91486" w:rsidP="00F91486">
                    <w:pPr>
                      <w:widowControl w:val="0"/>
                      <w:autoSpaceDE w:val="0"/>
                      <w:autoSpaceDN w:val="0"/>
                      <w:adjustRightInd w:val="0"/>
                      <w:jc w:val="right"/>
                      <w:rPr>
                        <w:rFonts w:ascii="Arial" w:hAnsi="Arial" w:cs="ArialMT"/>
                        <w:color w:val="86B0D3"/>
                        <w:sz w:val="16"/>
                        <w:szCs w:val="16"/>
                      </w:rPr>
                    </w:pPr>
                    <w:r w:rsidRPr="008B4ECF">
                      <w:rPr>
                        <w:rFonts w:ascii="Arial" w:hAnsi="Arial" w:cs="ArialMT"/>
                        <w:color w:val="86B0D3"/>
                        <w:sz w:val="16"/>
                        <w:szCs w:val="16"/>
                      </w:rPr>
                      <w:t>Division of Health and Medical Services</w:t>
                    </w:r>
                    <w:r>
                      <w:rPr>
                        <w:rFonts w:ascii="Arial" w:hAnsi="Arial" w:cs="ArialMT"/>
                        <w:color w:val="86B0D3"/>
                        <w:sz w:val="16"/>
                        <w:szCs w:val="16"/>
                      </w:rPr>
                      <w:br/>
                    </w:r>
                    <w:r w:rsidRPr="008B4ECF">
                      <w:rPr>
                        <w:rFonts w:ascii="Arial" w:hAnsi="Arial" w:cs="ArialMT"/>
                        <w:color w:val="F0A12F"/>
                        <w:sz w:val="16"/>
                        <w:szCs w:val="16"/>
                      </w:rPr>
                      <w:t>Disease Prevention</w:t>
                    </w:r>
                    <w:r>
                      <w:rPr>
                        <w:rFonts w:ascii="Arial" w:hAnsi="Arial" w:cs="ArialMT"/>
                        <w:color w:val="86B0D3"/>
                        <w:sz w:val="16"/>
                        <w:szCs w:val="16"/>
                      </w:rPr>
                      <w:br/>
                    </w:r>
                    <w:r>
                      <w:rPr>
                        <w:rFonts w:ascii="Arial" w:hAnsi="Arial" w:cs="ArialMT"/>
                        <w:color w:val="F0A12F"/>
                        <w:sz w:val="16"/>
                        <w:szCs w:val="16"/>
                      </w:rPr>
                      <w:t xml:space="preserve">Family and </w:t>
                    </w:r>
                    <w:r w:rsidRPr="008B4ECF">
                      <w:rPr>
                        <w:rFonts w:ascii="Arial" w:hAnsi="Arial" w:cs="ArialMT"/>
                        <w:color w:val="F0A12F"/>
                        <w:sz w:val="16"/>
                        <w:szCs w:val="16"/>
                      </w:rPr>
                      <w:t>Community Health Services</w:t>
                    </w:r>
                    <w:r>
                      <w:rPr>
                        <w:rFonts w:ascii="Arial" w:hAnsi="Arial" w:cs="ArialMT"/>
                        <w:color w:val="86B0D3"/>
                        <w:sz w:val="16"/>
                        <w:szCs w:val="16"/>
                      </w:rPr>
                      <w:br/>
                    </w:r>
                    <w:r w:rsidRPr="008B4ECF">
                      <w:rPr>
                        <w:rFonts w:ascii="Arial" w:hAnsi="Arial" w:cs="ArialMT"/>
                        <w:color w:val="F0A12F"/>
                        <w:sz w:val="16"/>
                        <w:szCs w:val="16"/>
                      </w:rPr>
                      <w:t>Health Promotion</w:t>
                    </w:r>
                    <w:r>
                      <w:rPr>
                        <w:rFonts w:ascii="Arial" w:hAnsi="Arial" w:cs="ArialMT"/>
                        <w:color w:val="86B0D3"/>
                        <w:sz w:val="16"/>
                        <w:szCs w:val="16"/>
                      </w:rPr>
                      <w:br/>
                    </w:r>
                    <w:r w:rsidRPr="008B4ECF">
                      <w:rPr>
                        <w:rFonts w:ascii="Arial" w:hAnsi="Arial" w:cs="ArialMT"/>
                        <w:color w:val="F0A12F"/>
                        <w:sz w:val="16"/>
                        <w:szCs w:val="16"/>
                      </w:rPr>
                      <w:t>State Epidemiologist</w:t>
                    </w:r>
                  </w:p>
                </w:txbxContent>
              </v:textbox>
              <w10:wrap type="through"/>
            </v:shape>
          </w:pict>
        </mc:Fallback>
      </mc:AlternateContent>
    </w:r>
  </w:p>
  <w:p w:rsidR="00F91486" w:rsidRDefault="00F91486" w:rsidP="00F91486">
    <w:pPr>
      <w:pStyle w:val="Header"/>
    </w:pPr>
  </w:p>
  <w:p w:rsidR="00F91486" w:rsidRDefault="00F91486" w:rsidP="00F91486">
    <w:pPr>
      <w:pStyle w:val="Header"/>
    </w:pPr>
  </w:p>
  <w:p w:rsidR="00F91486" w:rsidRDefault="00F91486" w:rsidP="00F91486">
    <w:pPr>
      <w:pStyle w:val="Header"/>
    </w:pPr>
  </w:p>
  <w:p w:rsidR="00F91486" w:rsidRDefault="00F914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C8" w:rsidRDefault="00170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91A18"/>
    <w:multiLevelType w:val="hybridMultilevel"/>
    <w:tmpl w:val="6434B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34CA5"/>
    <w:multiLevelType w:val="hybridMultilevel"/>
    <w:tmpl w:val="21422A10"/>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43DF0A50"/>
    <w:multiLevelType w:val="hybridMultilevel"/>
    <w:tmpl w:val="C8142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86"/>
    <w:rsid w:val="00007725"/>
    <w:rsid w:val="001709C8"/>
    <w:rsid w:val="00207F50"/>
    <w:rsid w:val="002F5D2C"/>
    <w:rsid w:val="00364957"/>
    <w:rsid w:val="003E4C36"/>
    <w:rsid w:val="004A1B3C"/>
    <w:rsid w:val="004B5877"/>
    <w:rsid w:val="00623F4E"/>
    <w:rsid w:val="00737442"/>
    <w:rsid w:val="00974B78"/>
    <w:rsid w:val="00AE7005"/>
    <w:rsid w:val="00B46F11"/>
    <w:rsid w:val="00B84E2F"/>
    <w:rsid w:val="00BA5FC2"/>
    <w:rsid w:val="00BD2559"/>
    <w:rsid w:val="00C272A2"/>
    <w:rsid w:val="00F41C16"/>
    <w:rsid w:val="00F9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D6EEF-0FC4-4A57-B7D0-03C7F4EC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1486"/>
    <w:pPr>
      <w:tabs>
        <w:tab w:val="center" w:pos="4680"/>
        <w:tab w:val="right" w:pos="9360"/>
      </w:tabs>
    </w:pPr>
  </w:style>
  <w:style w:type="character" w:customStyle="1" w:styleId="HeaderChar">
    <w:name w:val="Header Char"/>
    <w:basedOn w:val="DefaultParagraphFont"/>
    <w:link w:val="Header"/>
    <w:uiPriority w:val="99"/>
    <w:rsid w:val="00F91486"/>
  </w:style>
  <w:style w:type="paragraph" w:styleId="Footer">
    <w:name w:val="footer"/>
    <w:basedOn w:val="Normal"/>
    <w:link w:val="FooterChar"/>
    <w:uiPriority w:val="99"/>
    <w:unhideWhenUsed/>
    <w:rsid w:val="00F91486"/>
    <w:pPr>
      <w:tabs>
        <w:tab w:val="center" w:pos="4680"/>
        <w:tab w:val="right" w:pos="9360"/>
      </w:tabs>
    </w:pPr>
  </w:style>
  <w:style w:type="character" w:customStyle="1" w:styleId="FooterChar">
    <w:name w:val="Footer Char"/>
    <w:basedOn w:val="DefaultParagraphFont"/>
    <w:link w:val="Footer"/>
    <w:uiPriority w:val="99"/>
    <w:rsid w:val="00F91486"/>
  </w:style>
  <w:style w:type="paragraph" w:styleId="ListParagraph">
    <w:name w:val="List Paragraph"/>
    <w:basedOn w:val="Normal"/>
    <w:uiPriority w:val="34"/>
    <w:qFormat/>
    <w:rsid w:val="004B5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Steidl-Jenson, Sierra</dc:creator>
  <cp:lastModifiedBy>Lori Brown</cp:lastModifiedBy>
  <cp:revision>5</cp:revision>
  <cp:lastPrinted>2016-09-20T20:45:00Z</cp:lastPrinted>
  <dcterms:created xsi:type="dcterms:W3CDTF">2017-09-26T14:10:00Z</dcterms:created>
  <dcterms:modified xsi:type="dcterms:W3CDTF">2017-09-29T15:22:00Z</dcterms:modified>
</cp:coreProperties>
</file>